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sz w:val="32"/>
          <w:szCs w:val="32"/>
        </w:rPr>
        <w:t>2023年度工作</w:t>
      </w:r>
      <w:r>
        <w:rPr>
          <w:rFonts w:hint="eastAsia" w:ascii="方正小标宋简体" w:eastAsia="方正小标宋简体"/>
          <w:sz w:val="32"/>
          <w:szCs w:val="32"/>
          <w:lang w:val="en-US" w:eastAsia="zh-CN"/>
        </w:rPr>
        <w:t>述职</w:t>
      </w:r>
      <w:bookmarkStart w:id="0" w:name="_GoBack"/>
      <w:bookmarkEnd w:id="0"/>
      <w:r>
        <w:rPr>
          <w:rFonts w:hint="eastAsia" w:ascii="方正小标宋简体" w:eastAsia="方正小标宋简体"/>
          <w:sz w:val="32"/>
          <w:szCs w:val="32"/>
        </w:rPr>
        <w:t>报告</w:t>
      </w:r>
    </w:p>
    <w:p>
      <w:pPr>
        <w:jc w:val="center"/>
        <w:rPr>
          <w:rFonts w:hint="eastAsia" w:ascii="仿宋_GB2312" w:eastAsia="仿宋_GB2312"/>
          <w:sz w:val="28"/>
          <w:szCs w:val="28"/>
          <w:lang w:eastAsia="zh-CN"/>
        </w:rPr>
      </w:pPr>
      <w:r>
        <w:rPr>
          <w:rFonts w:hint="eastAsia" w:ascii="仿宋_GB2312" w:eastAsia="仿宋_GB2312"/>
          <w:sz w:val="28"/>
          <w:szCs w:val="28"/>
        </w:rPr>
        <w:t>教师教育学院</w:t>
      </w:r>
      <w:r>
        <w:rPr>
          <w:rFonts w:hint="eastAsia" w:ascii="仿宋_GB2312" w:eastAsia="仿宋_GB2312"/>
          <w:sz w:val="28"/>
          <w:szCs w:val="28"/>
          <w:lang w:val="en-US" w:eastAsia="zh-CN"/>
        </w:rPr>
        <w:t>副院长</w:t>
      </w:r>
      <w:r>
        <w:rPr>
          <w:rFonts w:hint="eastAsia" w:ascii="仿宋_GB2312" w:eastAsia="仿宋_GB2312"/>
          <w:sz w:val="28"/>
          <w:szCs w:val="28"/>
        </w:rPr>
        <w:t xml:space="preserve">  </w:t>
      </w:r>
      <w:r>
        <w:rPr>
          <w:rFonts w:hint="eastAsia" w:ascii="仿宋_GB2312" w:eastAsia="仿宋_GB2312"/>
          <w:sz w:val="28"/>
          <w:szCs w:val="28"/>
          <w:lang w:eastAsia="zh-CN"/>
        </w:rPr>
        <w:t>鄢锋</w:t>
      </w:r>
    </w:p>
    <w:p>
      <w:pPr>
        <w:keepNext w:val="0"/>
        <w:keepLines w:val="0"/>
        <w:pageBreakBefore w:val="0"/>
        <w:kinsoku/>
        <w:wordWrap/>
        <w:overflowPunct/>
        <w:topLinePunct w:val="0"/>
        <w:autoSpaceDE/>
        <w:autoSpaceDN/>
        <w:bidi w:val="0"/>
        <w:spacing w:line="360" w:lineRule="auto"/>
        <w:ind w:firstLine="560" w:firstLineChars="200"/>
        <w:jc w:val="both"/>
        <w:textAlignment w:val="auto"/>
        <w:rPr>
          <w:rFonts w:hint="eastAsia" w:ascii="仿宋" w:hAnsi="仿宋" w:eastAsia="仿宋" w:cs="仿宋"/>
          <w:sz w:val="28"/>
          <w:szCs w:val="28"/>
          <w:lang w:bidi="ar"/>
        </w:rPr>
      </w:pPr>
      <w:r>
        <w:rPr>
          <w:rFonts w:hint="eastAsia" w:ascii="仿宋" w:hAnsi="仿宋" w:eastAsia="仿宋" w:cs="仿宋"/>
          <w:sz w:val="28"/>
          <w:szCs w:val="28"/>
          <w:lang w:bidi="ar"/>
        </w:rPr>
        <w:t>2023年，本人坚持勤奋工作、勇于担当，较好完成了本职工作和学校、学院部署的重点工作，具体工作总结如下：</w:t>
      </w:r>
    </w:p>
    <w:p>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仿宋" w:hAnsi="仿宋" w:eastAsia="仿宋" w:cs="仿宋"/>
          <w:sz w:val="28"/>
          <w:szCs w:val="28"/>
          <w:lang w:val="en-US" w:eastAsia="zh-CN" w:bidi="ar"/>
        </w:rPr>
      </w:pPr>
      <w:r>
        <w:rPr>
          <w:rFonts w:hint="eastAsia" w:ascii="仿宋" w:hAnsi="仿宋" w:eastAsia="仿宋" w:cs="仿宋"/>
          <w:b/>
          <w:bCs/>
          <w:sz w:val="28"/>
          <w:szCs w:val="28"/>
          <w:lang w:val="en-US" w:eastAsia="zh-CN" w:bidi="ar"/>
        </w:rPr>
        <w:t>一、加强学习，提高政治素质和业务能力</w:t>
      </w:r>
      <w:r>
        <w:rPr>
          <w:rFonts w:hint="eastAsia" w:ascii="仿宋" w:hAnsi="仿宋" w:eastAsia="仿宋" w:cs="仿宋"/>
          <w:sz w:val="28"/>
          <w:szCs w:val="28"/>
          <w:lang w:val="en-US" w:eastAsia="zh-CN" w:bidi="ar"/>
        </w:rPr>
        <w:br w:type="textWrapping"/>
      </w:r>
      <w:r>
        <w:rPr>
          <w:rFonts w:hint="eastAsia" w:ascii="仿宋" w:hAnsi="仿宋" w:eastAsia="仿宋" w:cs="仿宋"/>
          <w:sz w:val="28"/>
          <w:szCs w:val="28"/>
          <w:lang w:val="en-US" w:eastAsia="zh-CN" w:bidi="ar"/>
        </w:rPr>
        <w:t xml:space="preserve">    我始终把学习放在首位，认真学习党的理论知识，不断提高自己的政治素质和业务能力。通过学习，我深刻认识到作为一名管理人员，必须具备高度的政治敏感性和责任感，始终保持清醒的头脑和正确的政治方向。同时，我还注重学习教育教学理论，不断提高自己的教学水平和组织管理能力。</w:t>
      </w:r>
    </w:p>
    <w:p>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仿宋" w:hAnsi="仿宋" w:eastAsia="仿宋" w:cs="仿宋"/>
          <w:b/>
          <w:bCs/>
          <w:sz w:val="28"/>
          <w:szCs w:val="28"/>
          <w:lang w:val="en-US" w:eastAsia="zh-CN" w:bidi="ar"/>
        </w:rPr>
      </w:pPr>
      <w:r>
        <w:rPr>
          <w:rFonts w:hint="eastAsia" w:ascii="仿宋" w:hAnsi="仿宋" w:eastAsia="仿宋" w:cs="仿宋"/>
          <w:b/>
          <w:bCs/>
          <w:sz w:val="28"/>
          <w:szCs w:val="28"/>
          <w:lang w:val="en-US" w:eastAsia="zh-CN" w:bidi="ar"/>
        </w:rPr>
        <w:t>二、认真履行职责，推进教学改革</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作为分管教学工作的副院长，我认真履行职责，积极推进教学改革。重视加强基层教学组织建设，落实集体备课制度和全员教研制度，完善基层教学组工作研讨交流制度织。本学期开学前一周组织召开了集体备课会，小学教育系、学前教育系、体育教育系以课程团队为单位共组织召开了《人工智能与未来教育》、《心理学基础》、《健美操》等49门课程的集体备课会。各课程团队就课程标准、内容安排、教学进度、教学方法、作业布置、考核要求等内容进行研讨，并就课程标准的修订、线上教学资源的丰富以及教学模式的创新等问题进行了研讨，并明确了课程统一的考核方法。完成了2023版人才培养方案的修（制）订工作。强化对课堂教学质量的督导与评估，调整</w:t>
      </w:r>
      <w:r>
        <w:rPr>
          <w:rFonts w:hint="eastAsia" w:ascii="仿宋" w:hAnsi="仿宋" w:eastAsia="仿宋" w:cs="仿宋"/>
          <w:sz w:val="28"/>
          <w:szCs w:val="28"/>
          <w:lang w:val="en-US" w:eastAsia="zh-Hans" w:bidi="ar"/>
        </w:rPr>
        <w:t>了</w:t>
      </w:r>
      <w:r>
        <w:rPr>
          <w:rFonts w:hint="eastAsia" w:ascii="仿宋" w:hAnsi="仿宋" w:eastAsia="仿宋" w:cs="仿宋"/>
          <w:sz w:val="28"/>
          <w:szCs w:val="28"/>
          <w:lang w:val="en-US" w:eastAsia="zh-CN" w:bidi="ar"/>
        </w:rPr>
        <w:t>教师教育学院</w:t>
      </w:r>
      <w:r>
        <w:rPr>
          <w:rFonts w:hint="eastAsia" w:ascii="仿宋" w:hAnsi="仿宋" w:eastAsia="仿宋" w:cs="仿宋"/>
          <w:sz w:val="28"/>
          <w:szCs w:val="28"/>
          <w:lang w:val="en-US" w:eastAsia="zh-Hans" w:bidi="ar"/>
        </w:rPr>
        <w:t>学院教学委员会、</w:t>
      </w:r>
      <w:r>
        <w:rPr>
          <w:rFonts w:hint="eastAsia" w:ascii="仿宋" w:hAnsi="仿宋" w:eastAsia="仿宋" w:cs="仿宋"/>
          <w:sz w:val="28"/>
          <w:szCs w:val="28"/>
          <w:lang w:val="en-US" w:eastAsia="zh-CN" w:bidi="ar"/>
        </w:rPr>
        <w:t>学位评审委员会、</w:t>
      </w:r>
      <w:r>
        <w:rPr>
          <w:rFonts w:hint="eastAsia" w:ascii="仿宋" w:hAnsi="仿宋" w:eastAsia="仿宋" w:cs="仿宋"/>
          <w:sz w:val="28"/>
          <w:szCs w:val="28"/>
          <w:lang w:val="en-US" w:eastAsia="zh-Hans" w:bidi="ar"/>
        </w:rPr>
        <w:t>督导</w:t>
      </w:r>
      <w:r>
        <w:rPr>
          <w:rFonts w:hint="eastAsia" w:ascii="仿宋" w:hAnsi="仿宋" w:eastAsia="仿宋" w:cs="仿宋"/>
          <w:sz w:val="28"/>
          <w:szCs w:val="28"/>
          <w:lang w:val="en-US" w:eastAsia="zh-CN" w:bidi="ar"/>
        </w:rPr>
        <w:t>组、教研室</w:t>
      </w:r>
      <w:r>
        <w:rPr>
          <w:rFonts w:hint="eastAsia" w:ascii="仿宋" w:hAnsi="仿宋" w:eastAsia="仿宋" w:cs="仿宋"/>
          <w:sz w:val="28"/>
          <w:szCs w:val="28"/>
          <w:lang w:val="en-US" w:eastAsia="zh-Hans" w:bidi="ar"/>
        </w:rPr>
        <w:t>，开展日常教学检查</w:t>
      </w:r>
      <w:r>
        <w:rPr>
          <w:rFonts w:hint="eastAsia" w:ascii="仿宋" w:hAnsi="仿宋" w:eastAsia="仿宋" w:cs="仿宋"/>
          <w:sz w:val="28"/>
          <w:szCs w:val="28"/>
          <w:lang w:val="en-US" w:eastAsia="zh-CN" w:bidi="ar"/>
        </w:rPr>
        <w:t>。</w:t>
      </w:r>
      <w:r>
        <w:rPr>
          <w:rFonts w:hint="eastAsia" w:ascii="仿宋" w:hAnsi="仿宋" w:eastAsia="仿宋" w:cs="仿宋"/>
          <w:sz w:val="28"/>
          <w:szCs w:val="28"/>
          <w:lang w:val="en-US" w:eastAsia="zh-Hans" w:bidi="ar"/>
        </w:rPr>
        <w:t>领导负责，教务科</w:t>
      </w:r>
      <w:r>
        <w:rPr>
          <w:rFonts w:hint="eastAsia" w:ascii="仿宋" w:hAnsi="仿宋" w:eastAsia="仿宋" w:cs="仿宋"/>
          <w:sz w:val="28"/>
          <w:szCs w:val="28"/>
          <w:lang w:val="en-US" w:eastAsia="zh-CN" w:bidi="ar"/>
        </w:rPr>
        <w:t>牵</w:t>
      </w:r>
      <w:r>
        <w:rPr>
          <w:rFonts w:hint="eastAsia" w:ascii="仿宋" w:hAnsi="仿宋" w:eastAsia="仿宋" w:cs="仿宋"/>
          <w:sz w:val="28"/>
          <w:szCs w:val="28"/>
          <w:lang w:val="en-US" w:eastAsia="zh-Hans" w:bidi="ar"/>
        </w:rPr>
        <w:t>头，定期开展例会、教学检查、教学督导、全员动员、层层落实的局面</w:t>
      </w:r>
      <w:r>
        <w:rPr>
          <w:rFonts w:hint="eastAsia" w:ascii="仿宋" w:hAnsi="仿宋" w:eastAsia="仿宋" w:cs="仿宋"/>
          <w:sz w:val="28"/>
          <w:szCs w:val="28"/>
          <w:lang w:val="en-US" w:eastAsia="zh-CN" w:bidi="ar"/>
        </w:rPr>
        <w:t>，管理有序</w:t>
      </w:r>
      <w:r>
        <w:rPr>
          <w:rFonts w:hint="eastAsia" w:ascii="仿宋" w:hAnsi="仿宋" w:eastAsia="仿宋" w:cs="仿宋"/>
          <w:sz w:val="28"/>
          <w:szCs w:val="28"/>
          <w:lang w:val="en-US" w:eastAsia="zh-Hans" w:bidi="ar"/>
        </w:rPr>
        <w:t>。</w:t>
      </w:r>
      <w:r>
        <w:rPr>
          <w:rFonts w:hint="eastAsia" w:ascii="仿宋" w:hAnsi="仿宋" w:eastAsia="仿宋" w:cs="仿宋"/>
          <w:sz w:val="28"/>
          <w:szCs w:val="28"/>
          <w:lang w:val="en-US" w:eastAsia="zh-CN" w:bidi="ar"/>
        </w:rPr>
        <w:t>同时，领导、督导、教师、教学管理人员深入基层，据不完全统计，本学年全院被听课节次达350节以上，从根本上确保了教育教学质量。2023年教师教育学院教学日常正常有序，无教学事故发生。积极组织教师申报各级各类课程建设，截至目前，我院已获评国家级一流课程1门，省级一流课程17门。为扩大一流课程的建设面，提升一流课程的数量，学院积极组织，提前谋划，截止目前，总共立项了一流课程培育项目26门。通过推进教育数字化转型，建设数字化教育学院，努力探索人才培养的新模式，“人工智能+乡村教育振兴”微专业建成，已在全校范围开始招生开课，4门新形态AI知识图谱课程建设已经完成初步建设，实现教学建设项目数量进一步的突破。</w:t>
      </w:r>
    </w:p>
    <w:p>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仿宋" w:hAnsi="仿宋" w:eastAsia="仿宋" w:cs="仿宋"/>
          <w:b/>
          <w:bCs/>
          <w:sz w:val="28"/>
          <w:szCs w:val="28"/>
          <w:lang w:val="en-US" w:eastAsia="zh-CN" w:bidi="ar"/>
        </w:rPr>
      </w:pPr>
      <w:r>
        <w:rPr>
          <w:rFonts w:hint="eastAsia" w:ascii="仿宋" w:hAnsi="仿宋" w:eastAsia="仿宋" w:cs="仿宋"/>
          <w:b/>
          <w:bCs/>
          <w:sz w:val="28"/>
          <w:szCs w:val="28"/>
          <w:lang w:val="en-US" w:eastAsia="zh-CN" w:bidi="ar"/>
        </w:rPr>
        <w:t>三、注重学生综合素质培养，提高学生社会适应能力</w:t>
      </w:r>
    </w:p>
    <w:p>
      <w:pPr>
        <w:keepNext w:val="0"/>
        <w:keepLines w:val="0"/>
        <w:pageBreakBefore w:val="0"/>
        <w:kinsoku/>
        <w:wordWrap/>
        <w:overflowPunct/>
        <w:topLinePunct w:val="0"/>
        <w:autoSpaceDE/>
        <w:autoSpaceDN/>
        <w:bidi w:val="0"/>
        <w:spacing w:line="360" w:lineRule="auto"/>
        <w:ind w:firstLine="560" w:firstLineChars="200"/>
        <w:jc w:val="both"/>
        <w:textAlignment w:val="auto"/>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作为管理人员，我深刻认识到学生综合素质培养的重要性。在课程设置和教学方法上，我注重培养学生的创新精神和实践能力，鼓励学生参加各种社会实践活动和竞赛活动。同时，我还积极开展校园文化活动和社会实践活动，提高学生的社会适应能力和综合素质。</w:t>
      </w:r>
    </w:p>
    <w:p>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仿宋" w:hAnsi="仿宋" w:eastAsia="仿宋" w:cs="仿宋"/>
          <w:b/>
          <w:bCs/>
          <w:sz w:val="28"/>
          <w:szCs w:val="28"/>
          <w:lang w:val="en-US" w:eastAsia="zh-CN" w:bidi="ar"/>
        </w:rPr>
      </w:pPr>
      <w:r>
        <w:rPr>
          <w:rFonts w:hint="eastAsia" w:ascii="仿宋" w:hAnsi="仿宋" w:eastAsia="仿宋" w:cs="仿宋"/>
          <w:b/>
          <w:bCs/>
          <w:sz w:val="28"/>
          <w:szCs w:val="28"/>
          <w:lang w:val="en-US" w:eastAsia="zh-CN" w:bidi="ar"/>
        </w:rPr>
        <w:t>四、加强师资队伍建设，提高教师教学水平</w:t>
      </w:r>
    </w:p>
    <w:p>
      <w:pPr>
        <w:keepNext w:val="0"/>
        <w:keepLines w:val="0"/>
        <w:pageBreakBefore w:val="0"/>
        <w:kinsoku/>
        <w:wordWrap/>
        <w:overflowPunct/>
        <w:topLinePunct w:val="0"/>
        <w:autoSpaceDE/>
        <w:autoSpaceDN/>
        <w:bidi w:val="0"/>
        <w:spacing w:line="360" w:lineRule="auto"/>
        <w:ind w:firstLine="560" w:firstLineChars="200"/>
        <w:jc w:val="both"/>
        <w:textAlignment w:val="auto"/>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教师是教学工作的主体，教师教学水平的提高是教学质量的重要保障。一年来，依托各级各类培训、比赛，开展师德教育、教师教学能力提升，引导全体教师注重加强自身修养，提高全体教师教育教学技能。积极组织“一流课堂”活动开展，全年组织开设示范课、公开课13节，教学改革专题活动30场，每一堂课都是有组织、有评课、有研讨；积极组织教师申报各类教学技能竞赛，</w:t>
      </w:r>
      <w:r>
        <w:rPr>
          <w:rFonts w:hint="eastAsia" w:ascii="仿宋" w:hAnsi="仿宋" w:eastAsia="仿宋" w:cs="仿宋"/>
          <w:sz w:val="28"/>
          <w:szCs w:val="28"/>
          <w:lang w:val="en-US" w:eastAsia="zh-Hans" w:bidi="ar"/>
        </w:rPr>
        <w:t>浙江省第</w:t>
      </w:r>
      <w:r>
        <w:rPr>
          <w:rFonts w:hint="eastAsia" w:ascii="仿宋" w:hAnsi="仿宋" w:eastAsia="仿宋" w:cs="仿宋"/>
          <w:sz w:val="28"/>
          <w:szCs w:val="28"/>
          <w:lang w:val="en-US" w:eastAsia="zh-CN" w:bidi="ar"/>
        </w:rPr>
        <w:t>四</w:t>
      </w:r>
      <w:r>
        <w:rPr>
          <w:rFonts w:hint="eastAsia" w:ascii="仿宋" w:hAnsi="仿宋" w:eastAsia="仿宋" w:cs="仿宋"/>
          <w:sz w:val="28"/>
          <w:szCs w:val="28"/>
          <w:lang w:val="en-US" w:eastAsia="zh-Hans" w:bidi="ar"/>
        </w:rPr>
        <w:t>届高校教师教学创新大赛，我院</w:t>
      </w:r>
      <w:r>
        <w:rPr>
          <w:rFonts w:hint="eastAsia" w:ascii="仿宋" w:hAnsi="仿宋" w:eastAsia="仿宋" w:cs="仿宋"/>
          <w:sz w:val="28"/>
          <w:szCs w:val="28"/>
          <w:lang w:val="en-US" w:eastAsia="zh-CN" w:bidi="ar"/>
        </w:rPr>
        <w:t>谢清</w:t>
      </w:r>
      <w:r>
        <w:rPr>
          <w:rFonts w:hint="eastAsia" w:ascii="仿宋" w:hAnsi="仿宋" w:eastAsia="仿宋" w:cs="仿宋"/>
          <w:sz w:val="28"/>
          <w:szCs w:val="28"/>
          <w:lang w:val="en-US" w:eastAsia="zh-Hans" w:bidi="ar"/>
        </w:rPr>
        <w:t>老师报名参赛</w:t>
      </w:r>
      <w:r>
        <w:rPr>
          <w:rFonts w:hint="eastAsia" w:ascii="仿宋" w:hAnsi="仿宋" w:eastAsia="仿宋" w:cs="仿宋"/>
          <w:sz w:val="28"/>
          <w:szCs w:val="28"/>
          <w:lang w:val="en-US" w:eastAsia="zh-CN" w:bidi="ar"/>
        </w:rPr>
        <w:t>，明年4月比赛。</w:t>
      </w:r>
    </w:p>
    <w:p>
      <w:pPr>
        <w:keepNext w:val="0"/>
        <w:keepLines w:val="0"/>
        <w:pageBreakBefore w:val="0"/>
        <w:kinsoku/>
        <w:wordWrap/>
        <w:overflowPunct/>
        <w:topLinePunct w:val="0"/>
        <w:autoSpaceDE/>
        <w:autoSpaceDN/>
        <w:bidi w:val="0"/>
        <w:spacing w:line="360" w:lineRule="auto"/>
        <w:ind w:firstLine="0" w:firstLineChars="0"/>
        <w:jc w:val="both"/>
        <w:textAlignment w:val="auto"/>
        <w:rPr>
          <w:rFonts w:hint="eastAsia" w:ascii="仿宋" w:hAnsi="仿宋" w:eastAsia="仿宋" w:cs="仿宋"/>
          <w:b/>
          <w:bCs/>
          <w:sz w:val="28"/>
          <w:szCs w:val="28"/>
          <w:lang w:val="en-US" w:eastAsia="zh-CN" w:bidi="ar"/>
        </w:rPr>
      </w:pPr>
      <w:r>
        <w:rPr>
          <w:rFonts w:hint="eastAsia" w:ascii="仿宋" w:hAnsi="仿宋" w:eastAsia="仿宋" w:cs="仿宋"/>
          <w:b/>
          <w:bCs/>
          <w:sz w:val="28"/>
          <w:szCs w:val="28"/>
          <w:lang w:val="en-US" w:eastAsia="zh-CN" w:bidi="ar"/>
        </w:rPr>
        <w:t>五、加强教学管理，提高教学质量</w:t>
      </w:r>
    </w:p>
    <w:p>
      <w:pPr>
        <w:keepNext w:val="0"/>
        <w:keepLines w:val="0"/>
        <w:pageBreakBefore w:val="0"/>
        <w:kinsoku/>
        <w:wordWrap/>
        <w:overflowPunct/>
        <w:topLinePunct w:val="0"/>
        <w:autoSpaceDE/>
        <w:autoSpaceDN/>
        <w:bidi w:val="0"/>
        <w:spacing w:line="360" w:lineRule="auto"/>
        <w:ind w:firstLine="560" w:firstLineChars="200"/>
        <w:jc w:val="both"/>
        <w:textAlignment w:val="auto"/>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bidi="ar"/>
        </w:rPr>
        <w:t>教学管理是教学工作的重要组成部分，是提高教学质量的重要保障。因此，我注重加强教学管理，建立健全的教学管理制度和教学质量监控体系。我积极推进教学信息化建设和数字化校园建设，提高教学管理的效率和水平。同时，我还注重加强对教学质量的监控和评估，及时发现和解决问题。</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360" w:leftChars="0" w:right="0" w:rightChars="0" w:firstLine="281" w:firstLineChars="100"/>
        <w:jc w:val="both"/>
        <w:textAlignment w:val="auto"/>
        <w:rPr>
          <w:rFonts w:hint="eastAsia" w:ascii="仿宋" w:hAnsi="仿宋" w:eastAsia="仿宋" w:cs="仿宋"/>
          <w:b/>
          <w:bCs/>
          <w:sz w:val="28"/>
          <w:szCs w:val="28"/>
          <w:lang w:val="en-US" w:eastAsia="zh-CN" w:bidi="ar"/>
        </w:rPr>
      </w:pPr>
      <w:r>
        <w:rPr>
          <w:rFonts w:hint="eastAsia" w:ascii="仿宋" w:hAnsi="仿宋" w:eastAsia="仿宋" w:cs="仿宋"/>
          <w:b/>
          <w:bCs/>
          <w:sz w:val="28"/>
          <w:szCs w:val="28"/>
          <w:lang w:val="en-US" w:eastAsia="zh-CN" w:bidi="ar"/>
        </w:rPr>
        <w:t>在履行“一岗双责”方面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rightChars="0" w:firstLine="560" w:firstLineChars="20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人严格履行“一岗双责”。始终保持清醒头脑，时刻警醒自己，做到守土有责、守土尽责。确保分管的教学、实验室、师培、大学体育、工会等工作任务落实到实处，防止形式主义、官僚主义等问题，确保工作取得实效。勇于担当、敢于负责，面对困难和问题不回避、不推诿，积极主动地解决工作中出现的问题，带领老师完成了小学教育专业认证中期整改工作。平时工作中时刻提醒自己加强学习、提高自身素质，不断增强履职能力和水平，以更好地履行“一岗双责”的要求，促进工作的顺利开展。</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90" w:beforeAutospacing="0" w:after="0" w:afterAutospacing="0" w:line="360" w:lineRule="auto"/>
        <w:ind w:left="-360" w:leftChars="0" w:right="0" w:rightChars="0" w:firstLine="281" w:firstLineChars="1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在落实意识形态和网络意识形态责任方面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90" w:beforeAutospacing="0" w:after="0" w:afterAutospacing="0" w:line="360" w:lineRule="auto"/>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年来，我始终坚持把意识形态工作摆在极端重要的位置上，认真贯彻落实中央关于加强意识形态工作的决策部署，不断增强做好意识形态工作的政治自觉、思想自觉和行动自觉，确保了各项工作任务落到实处。强化理论武装，提高</w:t>
      </w:r>
      <w:r>
        <w:rPr>
          <w:rFonts w:hint="eastAsia" w:ascii="仿宋" w:hAnsi="仿宋" w:eastAsia="仿宋" w:cs="仿宋"/>
          <w:sz w:val="28"/>
          <w:szCs w:val="28"/>
          <w:lang w:eastAsia="zh-CN"/>
        </w:rPr>
        <w:t>教师</w:t>
      </w:r>
      <w:r>
        <w:rPr>
          <w:rFonts w:hint="eastAsia" w:ascii="仿宋" w:hAnsi="仿宋" w:eastAsia="仿宋" w:cs="仿宋"/>
          <w:sz w:val="28"/>
          <w:szCs w:val="28"/>
        </w:rPr>
        <w:t>思想政治素质。</w:t>
      </w:r>
      <w:r>
        <w:rPr>
          <w:rFonts w:hint="eastAsia" w:ascii="仿宋" w:hAnsi="仿宋" w:eastAsia="仿宋" w:cs="仿宋"/>
          <w:sz w:val="28"/>
          <w:szCs w:val="28"/>
          <w:lang w:eastAsia="zh-CN"/>
        </w:rPr>
        <w:t>通过全院教职工大会、主题党日等活动带领老师</w:t>
      </w:r>
      <w:r>
        <w:rPr>
          <w:rFonts w:hint="eastAsia" w:ascii="仿宋" w:hAnsi="仿宋" w:eastAsia="仿宋" w:cs="仿宋"/>
          <w:sz w:val="28"/>
          <w:szCs w:val="28"/>
        </w:rPr>
        <w:t>深入学习贯彻习近平新时代中国特色社会主义思想和党的二十大精神，加强对广大</w:t>
      </w:r>
      <w:r>
        <w:rPr>
          <w:rFonts w:hint="eastAsia" w:ascii="仿宋" w:hAnsi="仿宋" w:eastAsia="仿宋" w:cs="仿宋"/>
          <w:sz w:val="28"/>
          <w:szCs w:val="28"/>
          <w:lang w:eastAsia="zh-CN"/>
        </w:rPr>
        <w:t>教师</w:t>
      </w:r>
      <w:r>
        <w:rPr>
          <w:rFonts w:hint="eastAsia" w:ascii="仿宋" w:hAnsi="仿宋" w:eastAsia="仿宋" w:cs="仿宋"/>
          <w:sz w:val="28"/>
          <w:szCs w:val="28"/>
        </w:rPr>
        <w:t>的理论教育和实践锻炼，切实增强了他们的政治意识、大局意识和核心意识。加强阵地管理，牢牢掌握舆论引导主动权。积极推进媒体融合发展，打造了一批具有影响力的</w:t>
      </w:r>
      <w:r>
        <w:rPr>
          <w:rFonts w:hint="eastAsia" w:ascii="仿宋" w:hAnsi="仿宋" w:eastAsia="仿宋" w:cs="仿宋"/>
          <w:sz w:val="28"/>
          <w:szCs w:val="28"/>
          <w:lang w:eastAsia="zh-CN"/>
        </w:rPr>
        <w:t>新闻素材</w:t>
      </w:r>
      <w:r>
        <w:rPr>
          <w:rFonts w:hint="eastAsia" w:ascii="仿宋" w:hAnsi="仿宋" w:eastAsia="仿宋" w:cs="仿宋"/>
          <w:sz w:val="28"/>
          <w:szCs w:val="28"/>
        </w:rPr>
        <w:t>，</w:t>
      </w:r>
      <w:r>
        <w:rPr>
          <w:rFonts w:hint="eastAsia" w:ascii="仿宋" w:hAnsi="仿宋" w:eastAsia="仿宋" w:cs="仿宋"/>
          <w:sz w:val="28"/>
          <w:szCs w:val="28"/>
          <w:lang w:eastAsia="zh-CN"/>
        </w:rPr>
        <w:t>只要学院有重大活动和比赛都第一时间向学校报送新闻稿，通过校园网及时宣传，</w:t>
      </w:r>
      <w:r>
        <w:rPr>
          <w:rFonts w:hint="eastAsia" w:ascii="仿宋" w:hAnsi="仿宋" w:eastAsia="仿宋" w:cs="仿宋"/>
          <w:sz w:val="28"/>
          <w:szCs w:val="28"/>
        </w:rPr>
        <w:t>我们将继续加强理论武装和舆论引导工作力度，创新宣传形式和手段，推动主流舆论更加深入人心。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pacing w:before="210" w:beforeAutospacing="0" w:after="0" w:afterAutospacing="0" w:line="360" w:lineRule="auto"/>
        <w:ind w:right="0" w:firstLine="560" w:firstLineChars="200"/>
        <w:jc w:val="both"/>
        <w:textAlignment w:val="auto"/>
        <w:rPr>
          <w:rFonts w:hint="eastAsia" w:ascii="仿宋" w:hAnsi="仿宋" w:eastAsia="仿宋" w:cs="仿宋"/>
          <w:i w:val="0"/>
          <w:caps w:val="0"/>
          <w:color w:val="05073B"/>
          <w:spacing w:val="0"/>
          <w:sz w:val="28"/>
          <w:szCs w:val="28"/>
        </w:rPr>
      </w:pPr>
      <w:r>
        <w:rPr>
          <w:rFonts w:hint="eastAsia" w:ascii="仿宋" w:hAnsi="仿宋" w:eastAsia="仿宋" w:cs="仿宋"/>
          <w:sz w:val="28"/>
          <w:szCs w:val="28"/>
        </w:rPr>
        <w:t>最后，</w:t>
      </w:r>
      <w:r>
        <w:rPr>
          <w:rFonts w:hint="eastAsia" w:ascii="仿宋" w:hAnsi="仿宋" w:eastAsia="仿宋" w:cs="仿宋"/>
          <w:kern w:val="2"/>
          <w:sz w:val="28"/>
          <w:szCs w:val="28"/>
          <w:lang w:val="en-US" w:eastAsia="zh-CN" w:bidi="ar-SA"/>
        </w:rPr>
        <w:t>想向组织说说心里话：今年本人很荣幸的晋升为教授，感谢学校对我的认可和信任，让我有机会在这个充满活力和机遇的平台上继续成长和发展。我将继续致力于学术研究和社会服务。我将带领团队深入开展研究，探索新的领域和方向，为学科发展做出更大的贡献。同时，我也将积极参与社会公益事业，发挥自己的专业优势，为社会进步和发展贡献自己的力量。我将以更加饱满的热情和更高的标准要求自己，不断追求卓越，为学校的发展和繁荣贡献自己的力量。</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bidi="ar"/>
        </w:rPr>
        <w:t>在一年来的工作中，虽然取得了一定的成绩，但也存在一些问题。比如在教学管理方面还存在一些薄弱环节，需要进一步加强；在教师队伍建设方面还需要进一步提高教师的整体素质和教学水平；在学生综合素质培养方面还需要进一步加强实践教学环节。</w:t>
      </w:r>
      <w:r>
        <w:rPr>
          <w:rFonts w:hint="eastAsia" w:ascii="仿宋" w:hAnsi="仿宋" w:eastAsia="仿宋" w:cs="仿宋"/>
          <w:sz w:val="28"/>
          <w:szCs w:val="28"/>
        </w:rPr>
        <w:t>教师教育学院正在加紧创建一流，针对各项工作都提出了具体的目标。2024年，本人将继续围绕学校、学院中心工作，力争在</w:t>
      </w:r>
      <w:r>
        <w:rPr>
          <w:rFonts w:hint="eastAsia" w:ascii="仿宋" w:hAnsi="仿宋" w:eastAsia="仿宋" w:cs="仿宋"/>
          <w:sz w:val="28"/>
          <w:szCs w:val="28"/>
          <w:lang w:eastAsia="zh-CN"/>
        </w:rPr>
        <w:t>专业认证整改、数字化课程建设、</w:t>
      </w:r>
      <w:r>
        <w:rPr>
          <w:rFonts w:hint="eastAsia" w:ascii="仿宋" w:hAnsi="仿宋" w:eastAsia="仿宋" w:cs="仿宋"/>
          <w:sz w:val="28"/>
          <w:szCs w:val="28"/>
        </w:rPr>
        <w:t>教学团队建设等方面取得新的突破和成绩。</w:t>
      </w:r>
    </w:p>
    <w:p>
      <w:pPr>
        <w:spacing w:line="560" w:lineRule="exact"/>
        <w:ind w:firstLine="560" w:firstLineChars="200"/>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5AC7"/>
    <w:multiLevelType w:val="singleLevel"/>
    <w:tmpl w:val="13595AC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34"/>
    <w:rsid w:val="0006438A"/>
    <w:rsid w:val="00080440"/>
    <w:rsid w:val="000B04D7"/>
    <w:rsid w:val="0014531A"/>
    <w:rsid w:val="001B6822"/>
    <w:rsid w:val="00343399"/>
    <w:rsid w:val="004054A6"/>
    <w:rsid w:val="00441F4A"/>
    <w:rsid w:val="00446CC8"/>
    <w:rsid w:val="005268FB"/>
    <w:rsid w:val="005F74A2"/>
    <w:rsid w:val="0060057B"/>
    <w:rsid w:val="00607947"/>
    <w:rsid w:val="00736DF9"/>
    <w:rsid w:val="00750D34"/>
    <w:rsid w:val="007A2A9F"/>
    <w:rsid w:val="00982E5B"/>
    <w:rsid w:val="009D4BCC"/>
    <w:rsid w:val="00A44947"/>
    <w:rsid w:val="00B003FC"/>
    <w:rsid w:val="00B276CF"/>
    <w:rsid w:val="00B56258"/>
    <w:rsid w:val="00C03053"/>
    <w:rsid w:val="00C145D7"/>
    <w:rsid w:val="00D360A0"/>
    <w:rsid w:val="00D4577E"/>
    <w:rsid w:val="00ED533F"/>
    <w:rsid w:val="00FA4556"/>
    <w:rsid w:val="00FC6DB9"/>
    <w:rsid w:val="00FF4BEE"/>
    <w:rsid w:val="09B01A77"/>
    <w:rsid w:val="0F5549A0"/>
    <w:rsid w:val="16326DC7"/>
    <w:rsid w:val="1AF96D51"/>
    <w:rsid w:val="36AE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612</Words>
  <Characters>3494</Characters>
  <Lines>29</Lines>
  <Paragraphs>8</Paragraphs>
  <TotalTime>6</TotalTime>
  <ScaleCrop>false</ScaleCrop>
  <LinksUpToDate>false</LinksUpToDate>
  <CharactersWithSpaces>4098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2023-12-22T01:36:00Z</dcterms:created>
  <dc:creator>Windows 用户</dc:creator>
  <cp:lastModifiedBy>Administrator</cp:lastModifiedBy>
  <dcterms:modified xsi:type="dcterms:W3CDTF">2024-01-02T01:37:24Z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