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关于确定</w:t>
      </w:r>
      <w:bookmarkStart w:id="0" w:name="_GoBack"/>
      <w:r>
        <w:rPr>
          <w:rFonts w:hint="eastAsia" w:ascii="黑体" w:hAnsi="黑体" w:eastAsia="黑体" w:cs="Times New Roman"/>
          <w:b/>
          <w:sz w:val="32"/>
        </w:rPr>
        <w:t>王乐怡</w:t>
      </w:r>
      <w:bookmarkEnd w:id="0"/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15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根据本人申请、组织考察、群团组织推优，党支部讨论研究，确定王乐怡等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15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>日至2023年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中共丽水学院教师教育学院小学教育系学生第二党支部委员会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行知21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王乐怡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范泽伊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小教214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方舒艺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陈景雅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周玲娜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葛佩娜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谢雨鑫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葛婧阳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朱雨凡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聂泉英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周涵钰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项亦萌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1F2E4E"/>
    <w:rsid w:val="0011274D"/>
    <w:rsid w:val="001F2E4E"/>
    <w:rsid w:val="0021178C"/>
    <w:rsid w:val="00264139"/>
    <w:rsid w:val="004950DA"/>
    <w:rsid w:val="006B3649"/>
    <w:rsid w:val="007F0B9C"/>
    <w:rsid w:val="00C41951"/>
    <w:rsid w:val="00F92C04"/>
    <w:rsid w:val="00F9389D"/>
    <w:rsid w:val="556D5F2B"/>
    <w:rsid w:val="6C7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3</TotalTime>
  <ScaleCrop>false</ScaleCrop>
  <LinksUpToDate>false</LinksUpToDate>
  <CharactersWithSpaces>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2023-05-04T02:14:00Z</dcterms:created>
  <dc:creator>楼 佳慧</dc:creator>
  <cp:lastModifiedBy>.</cp:lastModifiedBy>
  <dcterms:modified xsi:type="dcterms:W3CDTF">2023-11-12T14:42:41Z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E38BBC83B3834810868804E65E1C16B6_12</vt:lpwstr>
  </property>
</Properties>
</file>