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丽水学院大学生暑期社会实践活动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个人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申报表</w:t>
      </w:r>
    </w:p>
    <w:tbl>
      <w:tblPr>
        <w:tblStyle w:val="2"/>
        <w:tblW w:w="101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216"/>
        <w:gridCol w:w="1397"/>
        <w:gridCol w:w="3340"/>
        <w:gridCol w:w="1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7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1.</w:t>
            </w:r>
            <w:r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  <w:t>暑期海外访学、研学及实习项目</w:t>
            </w:r>
          </w:p>
          <w:p>
            <w:pPr>
              <w:adjustRightInd w:val="0"/>
              <w:snapToGrid w:val="0"/>
              <w:jc w:val="left"/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2.</w:t>
            </w:r>
            <w:r>
              <w:rPr>
                <w:rFonts w:hint="default" w:ascii="仿宋_GB2312" w:eastAsia="仿宋_GB2312" w:cs="宋体"/>
                <w:kern w:val="0"/>
                <w:szCs w:val="18"/>
                <w:lang w:val="en-US" w:eastAsia="zh-CN"/>
              </w:rPr>
              <w:t>“返家乡”</w:t>
            </w:r>
            <w:r>
              <w:rPr>
                <w:rFonts w:hint="eastAsia" w:ascii="仿宋_GB2312" w:eastAsia="仿宋_GB2312" w:cs="宋体"/>
                <w:kern w:val="0"/>
                <w:szCs w:val="18"/>
                <w:lang w:val="en-US" w:eastAsia="zh-CN"/>
              </w:rPr>
              <w:t>专项实践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24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海外项目名称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/岗位名称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 w:hRule="atLeast"/>
          <w:jc w:val="center"/>
        </w:trPr>
        <w:tc>
          <w:tcPr>
            <w:tcW w:w="24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项目地点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（海外项目不填写）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所属团委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34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57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预计成果</w:t>
            </w:r>
          </w:p>
        </w:tc>
        <w:tc>
          <w:tcPr>
            <w:tcW w:w="7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4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二级学院团委意见</w:t>
            </w:r>
          </w:p>
        </w:tc>
        <w:tc>
          <w:tcPr>
            <w:tcW w:w="7711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24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学校团委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247C"/>
    <w:rsid w:val="09E5487C"/>
    <w:rsid w:val="09F9247C"/>
    <w:rsid w:val="0FDE307F"/>
    <w:rsid w:val="451E7574"/>
    <w:rsid w:val="4AAE168E"/>
    <w:rsid w:val="5D62467B"/>
    <w:rsid w:val="BCB7C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9</TotalTime>
  <ScaleCrop>false</ScaleCrop>
  <LinksUpToDate>false</LinksUpToDate>
  <CharactersWithSpaces>374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2021-06-02T08:37:00Z</dcterms:created>
  <dc:creator>李艺莉Poetry</dc:creator>
  <cp:lastModifiedBy>哑行者</cp:lastModifiedBy>
  <cp:lastPrinted>2021-06-02T08:43:00Z</cp:lastPrinted>
  <dcterms:modified xsi:type="dcterms:W3CDTF">2026-05-21T19:32:29Z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eyJoZGlkIjoiNzEzZDg5MzNiYzA4NGE5ZjI0NjMwNGI4ZDk5ZjU4OTMiLCJ1c2VySWQiOiIyNTY3NzgwNjIifQ==</vt:lpwstr>
  </property>
  <property fmtid="{D5CDD505-2E9C-101B-9397-08002B2CF9AE}" pid="4" name="ICV">
    <vt:lpwstr>09FD478E0CDD4BFD957A5DA509D1A82B_12</vt:lpwstr>
  </property>
</Properties>
</file>